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CB8A3" w14:textId="77777777" w:rsidR="002B325A" w:rsidRDefault="00B33222" w:rsidP="00B33222">
      <w:pPr>
        <w:ind w:left="-450"/>
      </w:pPr>
      <w:r>
        <w:rPr>
          <w:noProof/>
          <w:lang w:eastAsia="en-US"/>
        </w:rPr>
        <w:drawing>
          <wp:anchor distT="0" distB="0" distL="114300" distR="114300" simplePos="0" relativeHeight="251658240" behindDoc="1" locked="0" layoutInCell="1" allowOverlap="1" wp14:anchorId="7D9D2CA7" wp14:editId="40CE1770">
            <wp:simplePos x="0" y="0"/>
            <wp:positionH relativeFrom="margin">
              <wp:align>center</wp:align>
            </wp:positionH>
            <wp:positionV relativeFrom="paragraph">
              <wp:posOffset>-247650</wp:posOffset>
            </wp:positionV>
            <wp:extent cx="7029450" cy="1333500"/>
            <wp:effectExtent l="0" t="0" r="0" b="0"/>
            <wp:wrapNone/>
            <wp:docPr id="1" name="Picture 0" descr="Letterhead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Top.png"/>
                    <pic:cNvPicPr/>
                  </pic:nvPicPr>
                  <pic:blipFill>
                    <a:blip r:embed="rId4" cstate="print"/>
                    <a:stretch>
                      <a:fillRect/>
                    </a:stretch>
                  </pic:blipFill>
                  <pic:spPr>
                    <a:xfrm>
                      <a:off x="0" y="0"/>
                      <a:ext cx="7029450" cy="1333500"/>
                    </a:xfrm>
                    <a:prstGeom prst="rect">
                      <a:avLst/>
                    </a:prstGeom>
                  </pic:spPr>
                </pic:pic>
              </a:graphicData>
            </a:graphic>
          </wp:anchor>
        </w:drawing>
      </w:r>
    </w:p>
    <w:p w14:paraId="58C428A5" w14:textId="77777777" w:rsidR="00B33222" w:rsidRDefault="00B33222" w:rsidP="00B33222">
      <w:pPr>
        <w:pStyle w:val="NoSpacing"/>
      </w:pPr>
    </w:p>
    <w:p w14:paraId="78581D47" w14:textId="77777777" w:rsidR="00A242A4" w:rsidRDefault="00A242A4" w:rsidP="00B33222">
      <w:pPr>
        <w:pStyle w:val="NoSpacing"/>
      </w:pPr>
    </w:p>
    <w:p w14:paraId="676816BD" w14:textId="77777777" w:rsidR="00A242A4" w:rsidRDefault="00A242A4" w:rsidP="00B33222">
      <w:pPr>
        <w:pStyle w:val="NoSpacing"/>
      </w:pPr>
    </w:p>
    <w:p w14:paraId="1F3D4ADF" w14:textId="77777777" w:rsidR="00A242A4" w:rsidRDefault="00A242A4" w:rsidP="00B33222">
      <w:pPr>
        <w:pStyle w:val="NoSpacing"/>
      </w:pPr>
    </w:p>
    <w:tbl>
      <w:tblPr>
        <w:tblW w:w="9636" w:type="dxa"/>
        <w:tblLook w:val="04A0" w:firstRow="1" w:lastRow="0" w:firstColumn="1" w:lastColumn="0" w:noHBand="0" w:noVBand="1"/>
      </w:tblPr>
      <w:tblGrid>
        <w:gridCol w:w="9636"/>
      </w:tblGrid>
      <w:tr w:rsidR="00DD2571" w:rsidRPr="00DD2571" w14:paraId="4AB490F7" w14:textId="77777777" w:rsidTr="0097437A">
        <w:trPr>
          <w:trHeight w:val="1620"/>
        </w:trPr>
        <w:tc>
          <w:tcPr>
            <w:tcW w:w="9636" w:type="dxa"/>
            <w:tcBorders>
              <w:top w:val="nil"/>
              <w:left w:val="nil"/>
              <w:bottom w:val="nil"/>
              <w:right w:val="nil"/>
            </w:tcBorders>
            <w:vAlign w:val="center"/>
          </w:tcPr>
          <w:tbl>
            <w:tblPr>
              <w:tblW w:w="9420" w:type="dxa"/>
              <w:tblLook w:val="04A0" w:firstRow="1" w:lastRow="0" w:firstColumn="1" w:lastColumn="0" w:noHBand="0" w:noVBand="1"/>
            </w:tblPr>
            <w:tblGrid>
              <w:gridCol w:w="7185"/>
              <w:gridCol w:w="2235"/>
            </w:tblGrid>
            <w:tr w:rsidR="005E3C1C" w:rsidRPr="005E3C1C" w14:paraId="081558CD" w14:textId="77777777" w:rsidTr="0007301F">
              <w:trPr>
                <w:trHeight w:val="1431"/>
              </w:trPr>
              <w:tc>
                <w:tcPr>
                  <w:tcW w:w="9420" w:type="dxa"/>
                  <w:gridSpan w:val="2"/>
                  <w:tcBorders>
                    <w:top w:val="nil"/>
                    <w:left w:val="nil"/>
                    <w:bottom w:val="nil"/>
                    <w:right w:val="nil"/>
                  </w:tcBorders>
                  <w:vAlign w:val="center"/>
                  <w:hideMark/>
                </w:tcPr>
                <w:p w14:paraId="5E734B1C" w14:textId="51654D55" w:rsidR="005E3C1C" w:rsidRPr="005E3C1C" w:rsidRDefault="005E3C1C" w:rsidP="005E3C1C">
                  <w:pPr>
                    <w:spacing w:after="0" w:line="240" w:lineRule="auto"/>
                    <w:jc w:val="center"/>
                    <w:rPr>
                      <w:rFonts w:eastAsia="Times New Roman" w:cs="Times New Roman"/>
                      <w:color w:val="000000"/>
                      <w:sz w:val="22"/>
                      <w:lang w:eastAsia="en-US"/>
                    </w:rPr>
                  </w:pPr>
                  <w:r w:rsidRPr="005E3C1C">
                    <w:rPr>
                      <w:rFonts w:eastAsia="Times New Roman" w:cs="Times New Roman"/>
                      <w:color w:val="000000"/>
                      <w:sz w:val="22"/>
                      <w:lang w:eastAsia="en-US"/>
                    </w:rPr>
                    <w:t>The following is a tentative schedule for hydrant flushing on the Clifton Park Water Authority system.  Unforeseen circumstances may cause this schedule to be altered, so customers are advised to use this as an approximation only.  Signs will be posted at the entrances to subdivisions prior to and during flushing activities in that area.  Daily updates on the progress of the hydrant flushing program can be found on the Authority's website, www.cpwa.org, or by calling the CPWA at 51</w:t>
                  </w:r>
                  <w:r>
                    <w:rPr>
                      <w:rFonts w:eastAsia="Times New Roman" w:cs="Times New Roman"/>
                      <w:color w:val="000000"/>
                      <w:sz w:val="22"/>
                      <w:lang w:eastAsia="en-US"/>
                    </w:rPr>
                    <w:t>8</w:t>
                  </w:r>
                  <w:r w:rsidRPr="005E3C1C">
                    <w:rPr>
                      <w:rFonts w:eastAsia="Times New Roman" w:cs="Times New Roman"/>
                      <w:color w:val="000000"/>
                      <w:sz w:val="22"/>
                      <w:lang w:eastAsia="en-US"/>
                    </w:rPr>
                    <w:t>-383-1122.</w:t>
                  </w:r>
                </w:p>
              </w:tc>
            </w:tr>
            <w:tr w:rsidR="005E3C1C" w:rsidRPr="005E3C1C" w14:paraId="7784AFF7" w14:textId="77777777" w:rsidTr="0007301F">
              <w:trPr>
                <w:trHeight w:val="80"/>
              </w:trPr>
              <w:tc>
                <w:tcPr>
                  <w:tcW w:w="7185" w:type="dxa"/>
                  <w:tcBorders>
                    <w:top w:val="nil"/>
                    <w:left w:val="nil"/>
                    <w:bottom w:val="nil"/>
                    <w:right w:val="nil"/>
                  </w:tcBorders>
                  <w:noWrap/>
                  <w:vAlign w:val="bottom"/>
                  <w:hideMark/>
                </w:tcPr>
                <w:p w14:paraId="35FC6BF7" w14:textId="77777777" w:rsidR="005E3C1C" w:rsidRPr="005E3C1C" w:rsidRDefault="005E3C1C" w:rsidP="005E3C1C">
                  <w:pPr>
                    <w:spacing w:after="0" w:line="240" w:lineRule="auto"/>
                    <w:jc w:val="center"/>
                    <w:rPr>
                      <w:rFonts w:eastAsia="Times New Roman" w:cs="Times New Roman"/>
                      <w:color w:val="000000"/>
                      <w:sz w:val="22"/>
                      <w:lang w:eastAsia="en-US"/>
                    </w:rPr>
                  </w:pPr>
                </w:p>
              </w:tc>
              <w:tc>
                <w:tcPr>
                  <w:tcW w:w="2235" w:type="dxa"/>
                  <w:tcBorders>
                    <w:top w:val="nil"/>
                    <w:left w:val="nil"/>
                    <w:bottom w:val="nil"/>
                    <w:right w:val="nil"/>
                  </w:tcBorders>
                  <w:noWrap/>
                  <w:vAlign w:val="bottom"/>
                  <w:hideMark/>
                </w:tcPr>
                <w:p w14:paraId="2FC6C51D"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1655C7D5" w14:textId="77777777" w:rsidTr="005E3C1C">
              <w:trPr>
                <w:trHeight w:val="300"/>
              </w:trPr>
              <w:tc>
                <w:tcPr>
                  <w:tcW w:w="7185" w:type="dxa"/>
                  <w:tcBorders>
                    <w:top w:val="nil"/>
                    <w:left w:val="nil"/>
                    <w:bottom w:val="nil"/>
                    <w:right w:val="nil"/>
                  </w:tcBorders>
                  <w:noWrap/>
                  <w:vAlign w:val="bottom"/>
                  <w:hideMark/>
                </w:tcPr>
                <w:p w14:paraId="385F8D0B"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South of Crescent Road (Crescent Estates South to Foxwood)</w:t>
                  </w:r>
                </w:p>
              </w:tc>
              <w:tc>
                <w:tcPr>
                  <w:tcW w:w="2235" w:type="dxa"/>
                  <w:tcBorders>
                    <w:top w:val="nil"/>
                    <w:left w:val="nil"/>
                    <w:bottom w:val="nil"/>
                    <w:right w:val="nil"/>
                  </w:tcBorders>
                  <w:noWrap/>
                  <w:vAlign w:val="center"/>
                  <w:hideMark/>
                </w:tcPr>
                <w:p w14:paraId="44B2B1A4" w14:textId="7C3E26EA"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March 2</w:t>
                  </w:r>
                  <w:r w:rsidR="002E1B13">
                    <w:rPr>
                      <w:rFonts w:eastAsia="Times New Roman" w:cs="Times New Roman"/>
                      <w:color w:val="000000"/>
                      <w:sz w:val="22"/>
                      <w:lang w:eastAsia="en-US"/>
                    </w:rPr>
                    <w:t>3</w:t>
                  </w:r>
                  <w:r w:rsidRPr="005E3C1C">
                    <w:rPr>
                      <w:rFonts w:eastAsia="Times New Roman" w:cs="Times New Roman"/>
                      <w:color w:val="000000"/>
                      <w:sz w:val="22"/>
                      <w:lang w:eastAsia="en-US"/>
                    </w:rPr>
                    <w:t xml:space="preserve"> - March 3</w:t>
                  </w:r>
                  <w:r w:rsidR="002E1B13">
                    <w:rPr>
                      <w:rFonts w:eastAsia="Times New Roman" w:cs="Times New Roman"/>
                      <w:color w:val="000000"/>
                      <w:sz w:val="22"/>
                      <w:lang w:eastAsia="en-US"/>
                    </w:rPr>
                    <w:t>0</w:t>
                  </w:r>
                </w:p>
              </w:tc>
            </w:tr>
            <w:tr w:rsidR="005E3C1C" w:rsidRPr="005E3C1C" w14:paraId="380A8BFC" w14:textId="77777777" w:rsidTr="005E3C1C">
              <w:trPr>
                <w:trHeight w:val="80"/>
              </w:trPr>
              <w:tc>
                <w:tcPr>
                  <w:tcW w:w="7185" w:type="dxa"/>
                  <w:tcBorders>
                    <w:top w:val="nil"/>
                    <w:left w:val="nil"/>
                    <w:bottom w:val="nil"/>
                    <w:right w:val="nil"/>
                  </w:tcBorders>
                  <w:noWrap/>
                  <w:vAlign w:val="bottom"/>
                  <w:hideMark/>
                </w:tcPr>
                <w:p w14:paraId="73DFF564"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71D5F450"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1D08F23C" w14:textId="77777777" w:rsidTr="005E3C1C">
              <w:trPr>
                <w:trHeight w:val="615"/>
              </w:trPr>
              <w:tc>
                <w:tcPr>
                  <w:tcW w:w="7185" w:type="dxa"/>
                  <w:tcBorders>
                    <w:top w:val="nil"/>
                    <w:left w:val="nil"/>
                    <w:bottom w:val="nil"/>
                    <w:right w:val="nil"/>
                  </w:tcBorders>
                  <w:vAlign w:val="bottom"/>
                  <w:hideMark/>
                </w:tcPr>
                <w:p w14:paraId="07A9242F"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 xml:space="preserve">Crescent Estates </w:t>
                  </w:r>
                  <w:proofErr w:type="spellStart"/>
                  <w:r w:rsidRPr="005E3C1C">
                    <w:rPr>
                      <w:rFonts w:eastAsia="Times New Roman" w:cs="Times New Roman"/>
                      <w:color w:val="000000"/>
                      <w:sz w:val="22"/>
                      <w:lang w:eastAsia="en-US"/>
                    </w:rPr>
                    <w:t>Shirewood</w:t>
                  </w:r>
                  <w:proofErr w:type="spellEnd"/>
                  <w:r w:rsidRPr="005E3C1C">
                    <w:rPr>
                      <w:rFonts w:eastAsia="Times New Roman" w:cs="Times New Roman"/>
                      <w:color w:val="000000"/>
                      <w:sz w:val="22"/>
                      <w:lang w:eastAsia="en-US"/>
                    </w:rPr>
                    <w:t xml:space="preserve"> and </w:t>
                  </w:r>
                  <w:proofErr w:type="spellStart"/>
                  <w:r w:rsidRPr="005E3C1C">
                    <w:rPr>
                      <w:rFonts w:eastAsia="Times New Roman" w:cs="Times New Roman"/>
                      <w:color w:val="000000"/>
                      <w:sz w:val="22"/>
                      <w:lang w:eastAsia="en-US"/>
                    </w:rPr>
                    <w:t>Aspenwood</w:t>
                  </w:r>
                  <w:proofErr w:type="spellEnd"/>
                  <w:r w:rsidRPr="005E3C1C">
                    <w:rPr>
                      <w:rFonts w:eastAsia="Times New Roman" w:cs="Times New Roman"/>
                      <w:color w:val="000000"/>
                      <w:sz w:val="22"/>
                      <w:lang w:eastAsia="en-US"/>
                    </w:rPr>
                    <w:t>, Tremont Woods, Southwick Meadows, Bridlewood Loop</w:t>
                  </w:r>
                </w:p>
              </w:tc>
              <w:tc>
                <w:tcPr>
                  <w:tcW w:w="2235" w:type="dxa"/>
                  <w:tcBorders>
                    <w:top w:val="nil"/>
                    <w:left w:val="nil"/>
                    <w:bottom w:val="nil"/>
                    <w:right w:val="nil"/>
                  </w:tcBorders>
                  <w:noWrap/>
                  <w:vAlign w:val="center"/>
                  <w:hideMark/>
                </w:tcPr>
                <w:p w14:paraId="7EDDC62F" w14:textId="23672025" w:rsidR="005E3C1C" w:rsidRPr="005E3C1C" w:rsidRDefault="002E1B13" w:rsidP="005E3C1C">
                  <w:pPr>
                    <w:spacing w:after="0" w:line="240" w:lineRule="auto"/>
                    <w:jc w:val="right"/>
                    <w:rPr>
                      <w:rFonts w:eastAsia="Times New Roman" w:cs="Times New Roman"/>
                      <w:color w:val="000000"/>
                      <w:sz w:val="22"/>
                      <w:lang w:eastAsia="en-US"/>
                    </w:rPr>
                  </w:pPr>
                  <w:r>
                    <w:rPr>
                      <w:rFonts w:eastAsia="Times New Roman" w:cs="Times New Roman"/>
                      <w:color w:val="000000"/>
                      <w:sz w:val="22"/>
                      <w:lang w:eastAsia="en-US"/>
                    </w:rPr>
                    <w:t>March 30</w:t>
                  </w:r>
                  <w:r w:rsidR="005E3C1C" w:rsidRPr="005E3C1C">
                    <w:rPr>
                      <w:rFonts w:eastAsia="Times New Roman" w:cs="Times New Roman"/>
                      <w:color w:val="000000"/>
                      <w:sz w:val="22"/>
                      <w:lang w:eastAsia="en-US"/>
                    </w:rPr>
                    <w:t xml:space="preserve"> - April </w:t>
                  </w:r>
                  <w:r>
                    <w:rPr>
                      <w:rFonts w:eastAsia="Times New Roman" w:cs="Times New Roman"/>
                      <w:color w:val="000000"/>
                      <w:sz w:val="22"/>
                      <w:lang w:eastAsia="en-US"/>
                    </w:rPr>
                    <w:t>3</w:t>
                  </w:r>
                </w:p>
              </w:tc>
            </w:tr>
            <w:tr w:rsidR="005E3C1C" w:rsidRPr="005E3C1C" w14:paraId="6BDF88D1" w14:textId="77777777" w:rsidTr="0007301F">
              <w:trPr>
                <w:trHeight w:val="80"/>
              </w:trPr>
              <w:tc>
                <w:tcPr>
                  <w:tcW w:w="7185" w:type="dxa"/>
                  <w:tcBorders>
                    <w:top w:val="nil"/>
                    <w:left w:val="nil"/>
                    <w:bottom w:val="nil"/>
                    <w:right w:val="nil"/>
                  </w:tcBorders>
                  <w:noWrap/>
                  <w:vAlign w:val="bottom"/>
                  <w:hideMark/>
                </w:tcPr>
                <w:p w14:paraId="7B41B6B1"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230AAEC5"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78ED8461" w14:textId="77777777" w:rsidTr="005E3C1C">
              <w:trPr>
                <w:trHeight w:val="870"/>
              </w:trPr>
              <w:tc>
                <w:tcPr>
                  <w:tcW w:w="7185" w:type="dxa"/>
                  <w:tcBorders>
                    <w:top w:val="nil"/>
                    <w:left w:val="nil"/>
                    <w:bottom w:val="nil"/>
                    <w:right w:val="nil"/>
                  </w:tcBorders>
                  <w:vAlign w:val="bottom"/>
                  <w:hideMark/>
                </w:tcPr>
                <w:p w14:paraId="79909E2D" w14:textId="77777777" w:rsidR="005E3C1C" w:rsidRPr="005E3C1C" w:rsidRDefault="005E3C1C" w:rsidP="005E3C1C">
                  <w:pPr>
                    <w:spacing w:after="0" w:line="240" w:lineRule="auto"/>
                    <w:rPr>
                      <w:rFonts w:eastAsia="Times New Roman" w:cs="Times New Roman"/>
                      <w:color w:val="000000"/>
                      <w:sz w:val="22"/>
                      <w:lang w:eastAsia="en-US"/>
                    </w:rPr>
                  </w:pPr>
                  <w:proofErr w:type="spellStart"/>
                  <w:r w:rsidRPr="005E3C1C">
                    <w:rPr>
                      <w:rFonts w:eastAsia="Times New Roman" w:cs="Times New Roman"/>
                      <w:color w:val="000000"/>
                      <w:sz w:val="22"/>
                      <w:lang w:eastAsia="en-US"/>
                    </w:rPr>
                    <w:t>Huntwood</w:t>
                  </w:r>
                  <w:proofErr w:type="spellEnd"/>
                  <w:r w:rsidRPr="005E3C1C">
                    <w:rPr>
                      <w:rFonts w:eastAsia="Times New Roman" w:cs="Times New Roman"/>
                      <w:color w:val="000000"/>
                      <w:sz w:val="22"/>
                      <w:lang w:eastAsia="en-US"/>
                    </w:rPr>
                    <w:t xml:space="preserve">, </w:t>
                  </w:r>
                  <w:proofErr w:type="spellStart"/>
                  <w:r w:rsidRPr="005E3C1C">
                    <w:rPr>
                      <w:rFonts w:eastAsia="Times New Roman" w:cs="Times New Roman"/>
                      <w:color w:val="000000"/>
                      <w:sz w:val="22"/>
                      <w:lang w:eastAsia="en-US"/>
                    </w:rPr>
                    <w:t>Englemore</w:t>
                  </w:r>
                  <w:proofErr w:type="spellEnd"/>
                  <w:r w:rsidRPr="005E3C1C">
                    <w:rPr>
                      <w:rFonts w:eastAsia="Times New Roman" w:cs="Times New Roman"/>
                      <w:color w:val="000000"/>
                      <w:sz w:val="22"/>
                      <w:lang w:eastAsia="en-US"/>
                    </w:rPr>
                    <w:t>, Village Green, Countryman Estates, Woodcrest Pointe, Maple Leaf Estates, Presidential Estates, Carlson Farms, Heritage Pointe, Crescent Woods</w:t>
                  </w:r>
                </w:p>
              </w:tc>
              <w:tc>
                <w:tcPr>
                  <w:tcW w:w="2235" w:type="dxa"/>
                  <w:tcBorders>
                    <w:top w:val="nil"/>
                    <w:left w:val="nil"/>
                    <w:bottom w:val="nil"/>
                    <w:right w:val="nil"/>
                  </w:tcBorders>
                  <w:noWrap/>
                  <w:vAlign w:val="center"/>
                  <w:hideMark/>
                </w:tcPr>
                <w:p w14:paraId="3C11260D" w14:textId="045ABCDA"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 xml:space="preserve">April </w:t>
                  </w:r>
                  <w:r w:rsidR="002E1B13">
                    <w:rPr>
                      <w:rFonts w:eastAsia="Times New Roman" w:cs="Times New Roman"/>
                      <w:color w:val="000000"/>
                      <w:sz w:val="22"/>
                      <w:lang w:eastAsia="en-US"/>
                    </w:rPr>
                    <w:t>3</w:t>
                  </w:r>
                  <w:r w:rsidRPr="005E3C1C">
                    <w:rPr>
                      <w:rFonts w:eastAsia="Times New Roman" w:cs="Times New Roman"/>
                      <w:color w:val="000000"/>
                      <w:sz w:val="22"/>
                      <w:lang w:eastAsia="en-US"/>
                    </w:rPr>
                    <w:t xml:space="preserve"> - April </w:t>
                  </w:r>
                  <w:r w:rsidR="002E1B13">
                    <w:rPr>
                      <w:rFonts w:eastAsia="Times New Roman" w:cs="Times New Roman"/>
                      <w:color w:val="000000"/>
                      <w:sz w:val="22"/>
                      <w:lang w:eastAsia="en-US"/>
                    </w:rPr>
                    <w:t>8</w:t>
                  </w:r>
                </w:p>
              </w:tc>
            </w:tr>
            <w:tr w:rsidR="005E3C1C" w:rsidRPr="005E3C1C" w14:paraId="280AC423" w14:textId="77777777" w:rsidTr="0007301F">
              <w:trPr>
                <w:trHeight w:val="80"/>
              </w:trPr>
              <w:tc>
                <w:tcPr>
                  <w:tcW w:w="7185" w:type="dxa"/>
                  <w:tcBorders>
                    <w:top w:val="nil"/>
                    <w:left w:val="nil"/>
                    <w:bottom w:val="nil"/>
                    <w:right w:val="nil"/>
                  </w:tcBorders>
                  <w:noWrap/>
                  <w:vAlign w:val="bottom"/>
                  <w:hideMark/>
                </w:tcPr>
                <w:p w14:paraId="4AFC7E44"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5384C873"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52AFA153" w14:textId="77777777" w:rsidTr="005E3C1C">
              <w:trPr>
                <w:trHeight w:val="615"/>
              </w:trPr>
              <w:tc>
                <w:tcPr>
                  <w:tcW w:w="7185" w:type="dxa"/>
                  <w:tcBorders>
                    <w:top w:val="nil"/>
                    <w:left w:val="nil"/>
                    <w:bottom w:val="nil"/>
                    <w:right w:val="nil"/>
                  </w:tcBorders>
                  <w:vAlign w:val="bottom"/>
                  <w:hideMark/>
                </w:tcPr>
                <w:p w14:paraId="40133CD2"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Clifton Gardens, Hollandale, Ellis Hospital, Center Ct., Tracey Ct. Diamond Point</w:t>
                  </w:r>
                </w:p>
              </w:tc>
              <w:tc>
                <w:tcPr>
                  <w:tcW w:w="2235" w:type="dxa"/>
                  <w:tcBorders>
                    <w:top w:val="nil"/>
                    <w:left w:val="nil"/>
                    <w:bottom w:val="nil"/>
                    <w:right w:val="nil"/>
                  </w:tcBorders>
                  <w:noWrap/>
                  <w:vAlign w:val="center"/>
                  <w:hideMark/>
                </w:tcPr>
                <w:p w14:paraId="3D11106B" w14:textId="31B4D5DF"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 xml:space="preserve">April </w:t>
                  </w:r>
                  <w:r w:rsidR="002E1B13">
                    <w:rPr>
                      <w:rFonts w:eastAsia="Times New Roman" w:cs="Times New Roman"/>
                      <w:color w:val="000000"/>
                      <w:sz w:val="22"/>
                      <w:lang w:eastAsia="en-US"/>
                    </w:rPr>
                    <w:t>9</w:t>
                  </w:r>
                  <w:r w:rsidRPr="005E3C1C">
                    <w:rPr>
                      <w:rFonts w:eastAsia="Times New Roman" w:cs="Times New Roman"/>
                      <w:color w:val="000000"/>
                      <w:sz w:val="22"/>
                      <w:lang w:eastAsia="en-US"/>
                    </w:rPr>
                    <w:t xml:space="preserve"> - April 1</w:t>
                  </w:r>
                  <w:r w:rsidR="002E1B13">
                    <w:rPr>
                      <w:rFonts w:eastAsia="Times New Roman" w:cs="Times New Roman"/>
                      <w:color w:val="000000"/>
                      <w:sz w:val="22"/>
                      <w:lang w:eastAsia="en-US"/>
                    </w:rPr>
                    <w:t>3</w:t>
                  </w:r>
                </w:p>
              </w:tc>
            </w:tr>
            <w:tr w:rsidR="005E3C1C" w:rsidRPr="005E3C1C" w14:paraId="0E133A1E" w14:textId="77777777" w:rsidTr="0007301F">
              <w:trPr>
                <w:trHeight w:val="80"/>
              </w:trPr>
              <w:tc>
                <w:tcPr>
                  <w:tcW w:w="7185" w:type="dxa"/>
                  <w:tcBorders>
                    <w:top w:val="nil"/>
                    <w:left w:val="nil"/>
                    <w:bottom w:val="nil"/>
                    <w:right w:val="nil"/>
                  </w:tcBorders>
                  <w:noWrap/>
                  <w:vAlign w:val="bottom"/>
                  <w:hideMark/>
                </w:tcPr>
                <w:p w14:paraId="36CCDFCB"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6CB24523"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55EF382F" w14:textId="77777777" w:rsidTr="005E3C1C">
              <w:trPr>
                <w:trHeight w:val="615"/>
              </w:trPr>
              <w:tc>
                <w:tcPr>
                  <w:tcW w:w="7185" w:type="dxa"/>
                  <w:tcBorders>
                    <w:top w:val="nil"/>
                    <w:left w:val="nil"/>
                    <w:bottom w:val="nil"/>
                    <w:right w:val="nil"/>
                  </w:tcBorders>
                  <w:vAlign w:val="bottom"/>
                  <w:hideMark/>
                </w:tcPr>
                <w:p w14:paraId="12A941AE" w14:textId="77777777" w:rsidR="005E3C1C" w:rsidRPr="005E3C1C" w:rsidRDefault="005E3C1C" w:rsidP="005E3C1C">
                  <w:pPr>
                    <w:spacing w:after="0" w:line="240" w:lineRule="auto"/>
                    <w:rPr>
                      <w:rFonts w:eastAsia="Times New Roman" w:cs="Times New Roman"/>
                      <w:color w:val="000000"/>
                      <w:sz w:val="22"/>
                      <w:lang w:eastAsia="en-US"/>
                    </w:rPr>
                  </w:pPr>
                  <w:proofErr w:type="spellStart"/>
                  <w:r w:rsidRPr="005E3C1C">
                    <w:rPr>
                      <w:rFonts w:eastAsia="Times New Roman" w:cs="Times New Roman"/>
                      <w:color w:val="000000"/>
                      <w:sz w:val="22"/>
                      <w:lang w:eastAsia="en-US"/>
                    </w:rPr>
                    <w:t>Wyncrest</w:t>
                  </w:r>
                  <w:proofErr w:type="spellEnd"/>
                  <w:r w:rsidRPr="005E3C1C">
                    <w:rPr>
                      <w:rFonts w:eastAsia="Times New Roman" w:cs="Times New Roman"/>
                      <w:color w:val="000000"/>
                      <w:sz w:val="22"/>
                      <w:lang w:eastAsia="en-US"/>
                    </w:rPr>
                    <w:t>, Clifton Knolls, Kingswood, Mill Creek, Grooms Pointe, Rosemary Ct., Vischers Landing</w:t>
                  </w:r>
                </w:p>
              </w:tc>
              <w:tc>
                <w:tcPr>
                  <w:tcW w:w="2235" w:type="dxa"/>
                  <w:tcBorders>
                    <w:top w:val="nil"/>
                    <w:left w:val="nil"/>
                    <w:bottom w:val="nil"/>
                    <w:right w:val="nil"/>
                  </w:tcBorders>
                  <w:noWrap/>
                  <w:vAlign w:val="center"/>
                  <w:hideMark/>
                </w:tcPr>
                <w:p w14:paraId="02496D35" w14:textId="6AA8FC02"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April 1</w:t>
                  </w:r>
                  <w:r w:rsidR="002E1B13">
                    <w:rPr>
                      <w:rFonts w:eastAsia="Times New Roman" w:cs="Times New Roman"/>
                      <w:color w:val="000000"/>
                      <w:sz w:val="22"/>
                      <w:lang w:eastAsia="en-US"/>
                    </w:rPr>
                    <w:t>4</w:t>
                  </w:r>
                  <w:r w:rsidRPr="005E3C1C">
                    <w:rPr>
                      <w:rFonts w:eastAsia="Times New Roman" w:cs="Times New Roman"/>
                      <w:color w:val="000000"/>
                      <w:sz w:val="22"/>
                      <w:lang w:eastAsia="en-US"/>
                    </w:rPr>
                    <w:t xml:space="preserve"> - April 2</w:t>
                  </w:r>
                  <w:r w:rsidR="002E1B13">
                    <w:rPr>
                      <w:rFonts w:eastAsia="Times New Roman" w:cs="Times New Roman"/>
                      <w:color w:val="000000"/>
                      <w:sz w:val="22"/>
                      <w:lang w:eastAsia="en-US"/>
                    </w:rPr>
                    <w:t>3</w:t>
                  </w:r>
                </w:p>
              </w:tc>
            </w:tr>
            <w:tr w:rsidR="005E3C1C" w:rsidRPr="005E3C1C" w14:paraId="2097D18C" w14:textId="77777777" w:rsidTr="005E3C1C">
              <w:trPr>
                <w:trHeight w:val="80"/>
              </w:trPr>
              <w:tc>
                <w:tcPr>
                  <w:tcW w:w="7185" w:type="dxa"/>
                  <w:tcBorders>
                    <w:top w:val="nil"/>
                    <w:left w:val="nil"/>
                    <w:bottom w:val="nil"/>
                    <w:right w:val="nil"/>
                  </w:tcBorders>
                  <w:noWrap/>
                  <w:vAlign w:val="bottom"/>
                  <w:hideMark/>
                </w:tcPr>
                <w:p w14:paraId="554B4A2D"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44698ECB"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6761BA6F" w14:textId="77777777" w:rsidTr="005E3C1C">
              <w:trPr>
                <w:trHeight w:val="600"/>
              </w:trPr>
              <w:tc>
                <w:tcPr>
                  <w:tcW w:w="7185" w:type="dxa"/>
                  <w:tcBorders>
                    <w:top w:val="nil"/>
                    <w:left w:val="nil"/>
                    <w:bottom w:val="nil"/>
                    <w:right w:val="nil"/>
                  </w:tcBorders>
                  <w:vAlign w:val="bottom"/>
                  <w:hideMark/>
                </w:tcPr>
                <w:p w14:paraId="7B4EAC7E"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Heavenly Way, Coburg Village, Wishing Well, The Oaks, Emmons Dr., Summer Hill, Meadow Estates, Stoney Heights, Hidden Crest</w:t>
                  </w:r>
                </w:p>
              </w:tc>
              <w:tc>
                <w:tcPr>
                  <w:tcW w:w="2235" w:type="dxa"/>
                  <w:tcBorders>
                    <w:top w:val="nil"/>
                    <w:left w:val="nil"/>
                    <w:bottom w:val="nil"/>
                    <w:right w:val="nil"/>
                  </w:tcBorders>
                  <w:noWrap/>
                  <w:vAlign w:val="center"/>
                  <w:hideMark/>
                </w:tcPr>
                <w:p w14:paraId="143C464D" w14:textId="689B78AA"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April 2</w:t>
                  </w:r>
                  <w:r w:rsidR="002E1B13">
                    <w:rPr>
                      <w:rFonts w:eastAsia="Times New Roman" w:cs="Times New Roman"/>
                      <w:color w:val="000000"/>
                      <w:sz w:val="22"/>
                      <w:lang w:eastAsia="en-US"/>
                    </w:rPr>
                    <w:t>4</w:t>
                  </w:r>
                  <w:r w:rsidRPr="005E3C1C">
                    <w:rPr>
                      <w:rFonts w:eastAsia="Times New Roman" w:cs="Times New Roman"/>
                      <w:color w:val="000000"/>
                      <w:sz w:val="22"/>
                      <w:lang w:eastAsia="en-US"/>
                    </w:rPr>
                    <w:t xml:space="preserve"> - April </w:t>
                  </w:r>
                  <w:r w:rsidR="002E1B13">
                    <w:rPr>
                      <w:rFonts w:eastAsia="Times New Roman" w:cs="Times New Roman"/>
                      <w:color w:val="000000"/>
                      <w:sz w:val="22"/>
                      <w:lang w:eastAsia="en-US"/>
                    </w:rPr>
                    <w:t>29</w:t>
                  </w:r>
                </w:p>
              </w:tc>
            </w:tr>
            <w:tr w:rsidR="005E3C1C" w:rsidRPr="005E3C1C" w14:paraId="706F1566" w14:textId="77777777" w:rsidTr="005E3C1C">
              <w:trPr>
                <w:trHeight w:val="80"/>
              </w:trPr>
              <w:tc>
                <w:tcPr>
                  <w:tcW w:w="7185" w:type="dxa"/>
                  <w:tcBorders>
                    <w:top w:val="nil"/>
                    <w:left w:val="nil"/>
                    <w:bottom w:val="nil"/>
                    <w:right w:val="nil"/>
                  </w:tcBorders>
                  <w:noWrap/>
                  <w:vAlign w:val="bottom"/>
                  <w:hideMark/>
                </w:tcPr>
                <w:p w14:paraId="2B3A1296"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6DE7CB4C"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7EA2354F" w14:textId="77777777" w:rsidTr="005E3C1C">
              <w:trPr>
                <w:trHeight w:val="300"/>
              </w:trPr>
              <w:tc>
                <w:tcPr>
                  <w:tcW w:w="7185" w:type="dxa"/>
                  <w:tcBorders>
                    <w:top w:val="nil"/>
                    <w:left w:val="nil"/>
                    <w:bottom w:val="nil"/>
                    <w:right w:val="nil"/>
                  </w:tcBorders>
                  <w:noWrap/>
                  <w:vAlign w:val="bottom"/>
                  <w:hideMark/>
                </w:tcPr>
                <w:p w14:paraId="7094CE62"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Park Lane Estates</w:t>
                  </w:r>
                </w:p>
              </w:tc>
              <w:tc>
                <w:tcPr>
                  <w:tcW w:w="2235" w:type="dxa"/>
                  <w:tcBorders>
                    <w:top w:val="nil"/>
                    <w:left w:val="nil"/>
                    <w:bottom w:val="nil"/>
                    <w:right w:val="nil"/>
                  </w:tcBorders>
                  <w:noWrap/>
                  <w:vAlign w:val="center"/>
                  <w:hideMark/>
                </w:tcPr>
                <w:p w14:paraId="17BE67D6" w14:textId="71AB432D" w:rsidR="005E3C1C" w:rsidRPr="005E3C1C" w:rsidRDefault="002E1B13" w:rsidP="005E3C1C">
                  <w:pPr>
                    <w:spacing w:after="0" w:line="240" w:lineRule="auto"/>
                    <w:jc w:val="right"/>
                    <w:rPr>
                      <w:rFonts w:eastAsia="Times New Roman" w:cs="Times New Roman"/>
                      <w:color w:val="000000"/>
                      <w:sz w:val="22"/>
                      <w:lang w:eastAsia="en-US"/>
                    </w:rPr>
                  </w:pPr>
                  <w:r>
                    <w:rPr>
                      <w:rFonts w:eastAsia="Times New Roman" w:cs="Times New Roman"/>
                      <w:color w:val="000000"/>
                      <w:sz w:val="22"/>
                      <w:lang w:eastAsia="en-US"/>
                    </w:rPr>
                    <w:t>April 30</w:t>
                  </w:r>
                  <w:r w:rsidR="005E3C1C" w:rsidRPr="005E3C1C">
                    <w:rPr>
                      <w:rFonts w:eastAsia="Times New Roman" w:cs="Times New Roman"/>
                      <w:color w:val="000000"/>
                      <w:sz w:val="22"/>
                      <w:lang w:eastAsia="en-US"/>
                    </w:rPr>
                    <w:t xml:space="preserve"> - May </w:t>
                  </w:r>
                  <w:r>
                    <w:rPr>
                      <w:rFonts w:eastAsia="Times New Roman" w:cs="Times New Roman"/>
                      <w:color w:val="000000"/>
                      <w:sz w:val="22"/>
                      <w:lang w:eastAsia="en-US"/>
                    </w:rPr>
                    <w:t>1</w:t>
                  </w:r>
                </w:p>
              </w:tc>
            </w:tr>
            <w:tr w:rsidR="005E3C1C" w:rsidRPr="005E3C1C" w14:paraId="4376FA39" w14:textId="77777777" w:rsidTr="005E3C1C">
              <w:trPr>
                <w:trHeight w:val="80"/>
              </w:trPr>
              <w:tc>
                <w:tcPr>
                  <w:tcW w:w="7185" w:type="dxa"/>
                  <w:tcBorders>
                    <w:top w:val="nil"/>
                    <w:left w:val="nil"/>
                    <w:bottom w:val="nil"/>
                    <w:right w:val="nil"/>
                  </w:tcBorders>
                  <w:noWrap/>
                  <w:vAlign w:val="bottom"/>
                  <w:hideMark/>
                </w:tcPr>
                <w:p w14:paraId="2FE41D39"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5D41E18E"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3CB3F6F5" w14:textId="77777777" w:rsidTr="005E3C1C">
              <w:trPr>
                <w:trHeight w:val="300"/>
              </w:trPr>
              <w:tc>
                <w:tcPr>
                  <w:tcW w:w="7185" w:type="dxa"/>
                  <w:tcBorders>
                    <w:top w:val="nil"/>
                    <w:left w:val="nil"/>
                    <w:bottom w:val="nil"/>
                    <w:right w:val="nil"/>
                  </w:tcBorders>
                  <w:noWrap/>
                  <w:vAlign w:val="bottom"/>
                  <w:hideMark/>
                </w:tcPr>
                <w:p w14:paraId="466A3D4A"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 xml:space="preserve">Addison Estates, Somerset, Settlers Hill, </w:t>
                  </w:r>
                  <w:proofErr w:type="spellStart"/>
                  <w:r w:rsidRPr="005E3C1C">
                    <w:rPr>
                      <w:rFonts w:eastAsia="Times New Roman" w:cs="Times New Roman"/>
                      <w:color w:val="000000"/>
                      <w:sz w:val="22"/>
                      <w:lang w:eastAsia="en-US"/>
                    </w:rPr>
                    <w:t>Windhover</w:t>
                  </w:r>
                  <w:proofErr w:type="spellEnd"/>
                  <w:r w:rsidRPr="005E3C1C">
                    <w:rPr>
                      <w:rFonts w:eastAsia="Times New Roman" w:cs="Times New Roman"/>
                      <w:color w:val="000000"/>
                      <w:sz w:val="22"/>
                      <w:lang w:eastAsia="en-US"/>
                    </w:rPr>
                    <w:t xml:space="preserve"> Farms</w:t>
                  </w:r>
                </w:p>
              </w:tc>
              <w:tc>
                <w:tcPr>
                  <w:tcW w:w="2235" w:type="dxa"/>
                  <w:tcBorders>
                    <w:top w:val="nil"/>
                    <w:left w:val="nil"/>
                    <w:bottom w:val="nil"/>
                    <w:right w:val="nil"/>
                  </w:tcBorders>
                  <w:noWrap/>
                  <w:vAlign w:val="center"/>
                  <w:hideMark/>
                </w:tcPr>
                <w:p w14:paraId="74BE1EE4" w14:textId="092ADE38"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 xml:space="preserve">May </w:t>
                  </w:r>
                  <w:r w:rsidR="002E1B13">
                    <w:rPr>
                      <w:rFonts w:eastAsia="Times New Roman" w:cs="Times New Roman"/>
                      <w:color w:val="000000"/>
                      <w:sz w:val="22"/>
                      <w:lang w:eastAsia="en-US"/>
                    </w:rPr>
                    <w:t>4</w:t>
                  </w:r>
                  <w:r w:rsidRPr="005E3C1C">
                    <w:rPr>
                      <w:rFonts w:eastAsia="Times New Roman" w:cs="Times New Roman"/>
                      <w:color w:val="000000"/>
                      <w:sz w:val="22"/>
                      <w:lang w:eastAsia="en-US"/>
                    </w:rPr>
                    <w:t xml:space="preserve"> - May </w:t>
                  </w:r>
                  <w:r w:rsidR="002E1B13">
                    <w:rPr>
                      <w:rFonts w:eastAsia="Times New Roman" w:cs="Times New Roman"/>
                      <w:color w:val="000000"/>
                      <w:sz w:val="22"/>
                      <w:lang w:eastAsia="en-US"/>
                    </w:rPr>
                    <w:t>6</w:t>
                  </w:r>
                </w:p>
              </w:tc>
            </w:tr>
            <w:tr w:rsidR="005E3C1C" w:rsidRPr="005E3C1C" w14:paraId="0F213416" w14:textId="77777777" w:rsidTr="005E3C1C">
              <w:trPr>
                <w:trHeight w:val="81"/>
              </w:trPr>
              <w:tc>
                <w:tcPr>
                  <w:tcW w:w="7185" w:type="dxa"/>
                  <w:tcBorders>
                    <w:top w:val="nil"/>
                    <w:left w:val="nil"/>
                    <w:bottom w:val="nil"/>
                    <w:right w:val="nil"/>
                  </w:tcBorders>
                  <w:noWrap/>
                  <w:vAlign w:val="bottom"/>
                  <w:hideMark/>
                </w:tcPr>
                <w:p w14:paraId="5F15DEA8"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650BC213"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18983F2F" w14:textId="77777777" w:rsidTr="005E3C1C">
              <w:trPr>
                <w:trHeight w:val="585"/>
              </w:trPr>
              <w:tc>
                <w:tcPr>
                  <w:tcW w:w="7185" w:type="dxa"/>
                  <w:tcBorders>
                    <w:top w:val="nil"/>
                    <w:left w:val="nil"/>
                    <w:bottom w:val="nil"/>
                    <w:right w:val="nil"/>
                  </w:tcBorders>
                  <w:vAlign w:val="bottom"/>
                  <w:hideMark/>
                </w:tcPr>
                <w:p w14:paraId="07D7FA06"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Calico Colony, Woodland Hills, Green Meadow Dr., Blue Spruce Apts., Woods Edge Apts.</w:t>
                  </w:r>
                </w:p>
              </w:tc>
              <w:tc>
                <w:tcPr>
                  <w:tcW w:w="2235" w:type="dxa"/>
                  <w:tcBorders>
                    <w:top w:val="nil"/>
                    <w:left w:val="nil"/>
                    <w:bottom w:val="nil"/>
                    <w:right w:val="nil"/>
                  </w:tcBorders>
                  <w:noWrap/>
                  <w:vAlign w:val="center"/>
                  <w:hideMark/>
                </w:tcPr>
                <w:p w14:paraId="039F7D58" w14:textId="3D47A85A"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 xml:space="preserve">May </w:t>
                  </w:r>
                  <w:r w:rsidR="002E1B13">
                    <w:rPr>
                      <w:rFonts w:eastAsia="Times New Roman" w:cs="Times New Roman"/>
                      <w:color w:val="000000"/>
                      <w:sz w:val="22"/>
                      <w:lang w:eastAsia="en-US"/>
                    </w:rPr>
                    <w:t>7</w:t>
                  </w:r>
                  <w:r w:rsidRPr="005E3C1C">
                    <w:rPr>
                      <w:rFonts w:eastAsia="Times New Roman" w:cs="Times New Roman"/>
                      <w:color w:val="000000"/>
                      <w:sz w:val="22"/>
                      <w:lang w:eastAsia="en-US"/>
                    </w:rPr>
                    <w:t xml:space="preserve"> - May </w:t>
                  </w:r>
                  <w:r w:rsidR="002E1B13">
                    <w:rPr>
                      <w:rFonts w:eastAsia="Times New Roman" w:cs="Times New Roman"/>
                      <w:color w:val="000000"/>
                      <w:sz w:val="22"/>
                      <w:lang w:eastAsia="en-US"/>
                    </w:rPr>
                    <w:t>8</w:t>
                  </w:r>
                </w:p>
              </w:tc>
            </w:tr>
            <w:tr w:rsidR="005E3C1C" w:rsidRPr="005E3C1C" w14:paraId="5F1255EF" w14:textId="77777777" w:rsidTr="005E3C1C">
              <w:trPr>
                <w:trHeight w:val="80"/>
              </w:trPr>
              <w:tc>
                <w:tcPr>
                  <w:tcW w:w="7185" w:type="dxa"/>
                  <w:tcBorders>
                    <w:top w:val="nil"/>
                    <w:left w:val="nil"/>
                    <w:bottom w:val="nil"/>
                    <w:right w:val="nil"/>
                  </w:tcBorders>
                  <w:noWrap/>
                  <w:vAlign w:val="bottom"/>
                  <w:hideMark/>
                </w:tcPr>
                <w:p w14:paraId="23BCB9FB"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1A3785BD"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46B0440A" w14:textId="77777777" w:rsidTr="005E3C1C">
              <w:trPr>
                <w:trHeight w:val="300"/>
              </w:trPr>
              <w:tc>
                <w:tcPr>
                  <w:tcW w:w="7185" w:type="dxa"/>
                  <w:tcBorders>
                    <w:top w:val="nil"/>
                    <w:left w:val="nil"/>
                    <w:bottom w:val="nil"/>
                    <w:right w:val="nil"/>
                  </w:tcBorders>
                  <w:noWrap/>
                  <w:vAlign w:val="bottom"/>
                  <w:hideMark/>
                </w:tcPr>
                <w:p w14:paraId="5D77AD74"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Rexford</w:t>
                  </w:r>
                </w:p>
              </w:tc>
              <w:tc>
                <w:tcPr>
                  <w:tcW w:w="2235" w:type="dxa"/>
                  <w:tcBorders>
                    <w:top w:val="nil"/>
                    <w:left w:val="nil"/>
                    <w:bottom w:val="nil"/>
                    <w:right w:val="nil"/>
                  </w:tcBorders>
                  <w:noWrap/>
                  <w:vAlign w:val="center"/>
                  <w:hideMark/>
                </w:tcPr>
                <w:p w14:paraId="5346301A" w14:textId="67677D99"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May 1</w:t>
                  </w:r>
                  <w:r w:rsidR="002E1B13">
                    <w:rPr>
                      <w:rFonts w:eastAsia="Times New Roman" w:cs="Times New Roman"/>
                      <w:color w:val="000000"/>
                      <w:sz w:val="22"/>
                      <w:lang w:eastAsia="en-US"/>
                    </w:rPr>
                    <w:t>1</w:t>
                  </w:r>
                  <w:r w:rsidRPr="005E3C1C">
                    <w:rPr>
                      <w:rFonts w:eastAsia="Times New Roman" w:cs="Times New Roman"/>
                      <w:color w:val="000000"/>
                      <w:sz w:val="22"/>
                      <w:lang w:eastAsia="en-US"/>
                    </w:rPr>
                    <w:t xml:space="preserve"> - May 1</w:t>
                  </w:r>
                  <w:r w:rsidR="002E1B13">
                    <w:rPr>
                      <w:rFonts w:eastAsia="Times New Roman" w:cs="Times New Roman"/>
                      <w:color w:val="000000"/>
                      <w:sz w:val="22"/>
                      <w:lang w:eastAsia="en-US"/>
                    </w:rPr>
                    <w:t>4</w:t>
                  </w:r>
                </w:p>
              </w:tc>
            </w:tr>
            <w:tr w:rsidR="005E3C1C" w:rsidRPr="005E3C1C" w14:paraId="534CF857" w14:textId="77777777" w:rsidTr="005E3C1C">
              <w:trPr>
                <w:trHeight w:val="80"/>
              </w:trPr>
              <w:tc>
                <w:tcPr>
                  <w:tcW w:w="7185" w:type="dxa"/>
                  <w:tcBorders>
                    <w:top w:val="nil"/>
                    <w:left w:val="nil"/>
                    <w:bottom w:val="nil"/>
                    <w:right w:val="nil"/>
                  </w:tcBorders>
                  <w:noWrap/>
                  <w:vAlign w:val="bottom"/>
                  <w:hideMark/>
                </w:tcPr>
                <w:p w14:paraId="732F115E"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6FBA25E7"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18B2EB75" w14:textId="77777777" w:rsidTr="005E3C1C">
              <w:trPr>
                <w:trHeight w:val="300"/>
              </w:trPr>
              <w:tc>
                <w:tcPr>
                  <w:tcW w:w="7185" w:type="dxa"/>
                  <w:tcBorders>
                    <w:top w:val="nil"/>
                    <w:left w:val="nil"/>
                    <w:bottom w:val="nil"/>
                    <w:right w:val="nil"/>
                  </w:tcBorders>
                  <w:noWrap/>
                  <w:vAlign w:val="bottom"/>
                  <w:hideMark/>
                </w:tcPr>
                <w:p w14:paraId="4AE01153"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Country Knolls West</w:t>
                  </w:r>
                </w:p>
              </w:tc>
              <w:tc>
                <w:tcPr>
                  <w:tcW w:w="2235" w:type="dxa"/>
                  <w:tcBorders>
                    <w:top w:val="nil"/>
                    <w:left w:val="nil"/>
                    <w:bottom w:val="nil"/>
                    <w:right w:val="nil"/>
                  </w:tcBorders>
                  <w:noWrap/>
                  <w:vAlign w:val="center"/>
                  <w:hideMark/>
                </w:tcPr>
                <w:p w14:paraId="11057053" w14:textId="1E2F26F3"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March 2</w:t>
                  </w:r>
                  <w:r w:rsidR="002E1B13">
                    <w:rPr>
                      <w:rFonts w:eastAsia="Times New Roman" w:cs="Times New Roman"/>
                      <w:color w:val="000000"/>
                      <w:sz w:val="22"/>
                      <w:lang w:eastAsia="en-US"/>
                    </w:rPr>
                    <w:t>3</w:t>
                  </w:r>
                  <w:r w:rsidRPr="005E3C1C">
                    <w:rPr>
                      <w:rFonts w:eastAsia="Times New Roman" w:cs="Times New Roman"/>
                      <w:color w:val="000000"/>
                      <w:sz w:val="22"/>
                      <w:lang w:eastAsia="en-US"/>
                    </w:rPr>
                    <w:t xml:space="preserve"> - March 2</w:t>
                  </w:r>
                  <w:r w:rsidR="002E1B13">
                    <w:rPr>
                      <w:rFonts w:eastAsia="Times New Roman" w:cs="Times New Roman"/>
                      <w:color w:val="000000"/>
                      <w:sz w:val="22"/>
                      <w:lang w:eastAsia="en-US"/>
                    </w:rPr>
                    <w:t>5</w:t>
                  </w:r>
                </w:p>
              </w:tc>
            </w:tr>
            <w:tr w:rsidR="005E3C1C" w:rsidRPr="005E3C1C" w14:paraId="197FC63A" w14:textId="77777777" w:rsidTr="005E3C1C">
              <w:trPr>
                <w:trHeight w:val="80"/>
              </w:trPr>
              <w:tc>
                <w:tcPr>
                  <w:tcW w:w="7185" w:type="dxa"/>
                  <w:tcBorders>
                    <w:top w:val="nil"/>
                    <w:left w:val="nil"/>
                    <w:bottom w:val="nil"/>
                    <w:right w:val="nil"/>
                  </w:tcBorders>
                  <w:noWrap/>
                  <w:vAlign w:val="bottom"/>
                  <w:hideMark/>
                </w:tcPr>
                <w:p w14:paraId="22FFB009"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46111C84"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03A83417" w14:textId="77777777" w:rsidTr="005E3C1C">
              <w:trPr>
                <w:trHeight w:val="630"/>
              </w:trPr>
              <w:tc>
                <w:tcPr>
                  <w:tcW w:w="7185" w:type="dxa"/>
                  <w:tcBorders>
                    <w:top w:val="nil"/>
                    <w:left w:val="nil"/>
                    <w:bottom w:val="nil"/>
                    <w:right w:val="nil"/>
                  </w:tcBorders>
                  <w:vAlign w:val="bottom"/>
                  <w:hideMark/>
                </w:tcPr>
                <w:p w14:paraId="55E4637B"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Knollwood, Chandler Dr., Windsor Pointe, Van Wyck, Pierce Rd., Stonegate, Ashley Dr. Area, Commerce Dr., Wood Road</w:t>
                  </w:r>
                </w:p>
              </w:tc>
              <w:tc>
                <w:tcPr>
                  <w:tcW w:w="2235" w:type="dxa"/>
                  <w:tcBorders>
                    <w:top w:val="nil"/>
                    <w:left w:val="nil"/>
                    <w:bottom w:val="nil"/>
                    <w:right w:val="nil"/>
                  </w:tcBorders>
                  <w:noWrap/>
                  <w:vAlign w:val="center"/>
                  <w:hideMark/>
                </w:tcPr>
                <w:p w14:paraId="35C9394E" w14:textId="1F0B5D90"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March 2</w:t>
                  </w:r>
                  <w:r w:rsidR="002E1B13">
                    <w:rPr>
                      <w:rFonts w:eastAsia="Times New Roman" w:cs="Times New Roman"/>
                      <w:color w:val="000000"/>
                      <w:sz w:val="22"/>
                      <w:lang w:eastAsia="en-US"/>
                    </w:rPr>
                    <w:t>6</w:t>
                  </w:r>
                  <w:r w:rsidRPr="005E3C1C">
                    <w:rPr>
                      <w:rFonts w:eastAsia="Times New Roman" w:cs="Times New Roman"/>
                      <w:color w:val="000000"/>
                      <w:sz w:val="22"/>
                      <w:lang w:eastAsia="en-US"/>
                    </w:rPr>
                    <w:t xml:space="preserve"> - March 3</w:t>
                  </w:r>
                  <w:r w:rsidR="002E1B13">
                    <w:rPr>
                      <w:rFonts w:eastAsia="Times New Roman" w:cs="Times New Roman"/>
                      <w:color w:val="000000"/>
                      <w:sz w:val="22"/>
                      <w:lang w:eastAsia="en-US"/>
                    </w:rPr>
                    <w:t>0</w:t>
                  </w:r>
                </w:p>
              </w:tc>
            </w:tr>
            <w:tr w:rsidR="005E3C1C" w:rsidRPr="005E3C1C" w14:paraId="1FCA4179" w14:textId="77777777" w:rsidTr="005E3C1C">
              <w:trPr>
                <w:trHeight w:val="80"/>
              </w:trPr>
              <w:tc>
                <w:tcPr>
                  <w:tcW w:w="7185" w:type="dxa"/>
                  <w:tcBorders>
                    <w:top w:val="nil"/>
                    <w:left w:val="nil"/>
                    <w:bottom w:val="nil"/>
                    <w:right w:val="nil"/>
                  </w:tcBorders>
                  <w:noWrap/>
                  <w:vAlign w:val="bottom"/>
                  <w:hideMark/>
                </w:tcPr>
                <w:p w14:paraId="66E30628"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2E702864"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40F7ACC8" w14:textId="77777777" w:rsidTr="005E3C1C">
              <w:trPr>
                <w:trHeight w:val="300"/>
              </w:trPr>
              <w:tc>
                <w:tcPr>
                  <w:tcW w:w="7185" w:type="dxa"/>
                  <w:tcBorders>
                    <w:top w:val="nil"/>
                    <w:left w:val="nil"/>
                    <w:bottom w:val="nil"/>
                    <w:right w:val="nil"/>
                  </w:tcBorders>
                  <w:noWrap/>
                  <w:vAlign w:val="bottom"/>
                  <w:hideMark/>
                </w:tcPr>
                <w:p w14:paraId="2D3E7AD4"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 xml:space="preserve">Country Knolls North, Maple Forest, Placid Pines Ct. </w:t>
                  </w:r>
                </w:p>
              </w:tc>
              <w:tc>
                <w:tcPr>
                  <w:tcW w:w="2235" w:type="dxa"/>
                  <w:tcBorders>
                    <w:top w:val="nil"/>
                    <w:left w:val="nil"/>
                    <w:bottom w:val="nil"/>
                    <w:right w:val="nil"/>
                  </w:tcBorders>
                  <w:noWrap/>
                  <w:vAlign w:val="center"/>
                  <w:hideMark/>
                </w:tcPr>
                <w:p w14:paraId="50FACF83" w14:textId="34F2C1C1" w:rsidR="005E3C1C" w:rsidRPr="005E3C1C" w:rsidRDefault="002E1B13" w:rsidP="005E3C1C">
                  <w:pPr>
                    <w:spacing w:after="0" w:line="240" w:lineRule="auto"/>
                    <w:jc w:val="right"/>
                    <w:rPr>
                      <w:rFonts w:eastAsia="Times New Roman" w:cs="Times New Roman"/>
                      <w:color w:val="000000"/>
                      <w:sz w:val="22"/>
                      <w:lang w:eastAsia="en-US"/>
                    </w:rPr>
                  </w:pPr>
                  <w:r>
                    <w:rPr>
                      <w:rFonts w:eastAsia="Times New Roman" w:cs="Times New Roman"/>
                      <w:color w:val="000000"/>
                      <w:sz w:val="22"/>
                      <w:lang w:eastAsia="en-US"/>
                    </w:rPr>
                    <w:t>March 31</w:t>
                  </w:r>
                  <w:r w:rsidR="005E3C1C" w:rsidRPr="005E3C1C">
                    <w:rPr>
                      <w:rFonts w:eastAsia="Times New Roman" w:cs="Times New Roman"/>
                      <w:color w:val="000000"/>
                      <w:sz w:val="22"/>
                      <w:lang w:eastAsia="en-US"/>
                    </w:rPr>
                    <w:t xml:space="preserve"> - April </w:t>
                  </w:r>
                  <w:r w:rsidR="000E57A6">
                    <w:rPr>
                      <w:rFonts w:eastAsia="Times New Roman" w:cs="Times New Roman"/>
                      <w:color w:val="000000"/>
                      <w:sz w:val="22"/>
                      <w:lang w:eastAsia="en-US"/>
                    </w:rPr>
                    <w:t>6</w:t>
                  </w:r>
                </w:p>
              </w:tc>
            </w:tr>
            <w:tr w:rsidR="005E3C1C" w:rsidRPr="005E3C1C" w14:paraId="3F64AF5D" w14:textId="77777777" w:rsidTr="005E3C1C">
              <w:trPr>
                <w:trHeight w:val="80"/>
              </w:trPr>
              <w:tc>
                <w:tcPr>
                  <w:tcW w:w="7185" w:type="dxa"/>
                  <w:tcBorders>
                    <w:top w:val="nil"/>
                    <w:left w:val="nil"/>
                    <w:bottom w:val="nil"/>
                    <w:right w:val="nil"/>
                  </w:tcBorders>
                  <w:noWrap/>
                  <w:vAlign w:val="bottom"/>
                  <w:hideMark/>
                </w:tcPr>
                <w:p w14:paraId="78AC467A"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04189DA7"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78663DCA" w14:textId="77777777" w:rsidTr="005E3C1C">
              <w:trPr>
                <w:trHeight w:val="600"/>
              </w:trPr>
              <w:tc>
                <w:tcPr>
                  <w:tcW w:w="7185" w:type="dxa"/>
                  <w:tcBorders>
                    <w:top w:val="nil"/>
                    <w:left w:val="nil"/>
                    <w:bottom w:val="nil"/>
                    <w:right w:val="nil"/>
                  </w:tcBorders>
                  <w:vAlign w:val="bottom"/>
                  <w:hideMark/>
                </w:tcPr>
                <w:p w14:paraId="14A85642"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 xml:space="preserve">Fairway Woods, Dutch Meadows, </w:t>
                  </w:r>
                  <w:proofErr w:type="spellStart"/>
                  <w:r w:rsidRPr="005E3C1C">
                    <w:rPr>
                      <w:rFonts w:eastAsia="Times New Roman" w:cs="Times New Roman"/>
                      <w:color w:val="000000"/>
                      <w:sz w:val="22"/>
                      <w:lang w:eastAsia="en-US"/>
                    </w:rPr>
                    <w:t>Woodstead</w:t>
                  </w:r>
                  <w:proofErr w:type="spellEnd"/>
                  <w:r w:rsidRPr="005E3C1C">
                    <w:rPr>
                      <w:rFonts w:eastAsia="Times New Roman" w:cs="Times New Roman"/>
                      <w:color w:val="000000"/>
                      <w:sz w:val="22"/>
                      <w:lang w:eastAsia="en-US"/>
                    </w:rPr>
                    <w:t>, Preston Ct., Kain Terr., Rolling Meadows, Main St. Jonesville</w:t>
                  </w:r>
                </w:p>
              </w:tc>
              <w:tc>
                <w:tcPr>
                  <w:tcW w:w="2235" w:type="dxa"/>
                  <w:tcBorders>
                    <w:top w:val="nil"/>
                    <w:left w:val="nil"/>
                    <w:bottom w:val="nil"/>
                    <w:right w:val="nil"/>
                  </w:tcBorders>
                  <w:noWrap/>
                  <w:vAlign w:val="center"/>
                  <w:hideMark/>
                </w:tcPr>
                <w:p w14:paraId="1901E2CB" w14:textId="4ECF8DBE"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 xml:space="preserve">April </w:t>
                  </w:r>
                  <w:r w:rsidR="000E57A6">
                    <w:rPr>
                      <w:rFonts w:eastAsia="Times New Roman" w:cs="Times New Roman"/>
                      <w:color w:val="000000"/>
                      <w:sz w:val="22"/>
                      <w:lang w:eastAsia="en-US"/>
                    </w:rPr>
                    <w:t>7</w:t>
                  </w:r>
                  <w:r w:rsidRPr="005E3C1C">
                    <w:rPr>
                      <w:rFonts w:eastAsia="Times New Roman" w:cs="Times New Roman"/>
                      <w:color w:val="000000"/>
                      <w:sz w:val="22"/>
                      <w:lang w:eastAsia="en-US"/>
                    </w:rPr>
                    <w:t xml:space="preserve"> - April 1</w:t>
                  </w:r>
                  <w:r w:rsidR="000E57A6">
                    <w:rPr>
                      <w:rFonts w:eastAsia="Times New Roman" w:cs="Times New Roman"/>
                      <w:color w:val="000000"/>
                      <w:sz w:val="22"/>
                      <w:lang w:eastAsia="en-US"/>
                    </w:rPr>
                    <w:t>0</w:t>
                  </w:r>
                </w:p>
              </w:tc>
            </w:tr>
            <w:tr w:rsidR="005E3C1C" w:rsidRPr="005E3C1C" w14:paraId="2C0DDDF4" w14:textId="77777777" w:rsidTr="0007301F">
              <w:trPr>
                <w:trHeight w:val="126"/>
              </w:trPr>
              <w:tc>
                <w:tcPr>
                  <w:tcW w:w="7185" w:type="dxa"/>
                  <w:tcBorders>
                    <w:top w:val="nil"/>
                    <w:left w:val="nil"/>
                    <w:bottom w:val="nil"/>
                    <w:right w:val="nil"/>
                  </w:tcBorders>
                  <w:noWrap/>
                  <w:vAlign w:val="bottom"/>
                  <w:hideMark/>
                </w:tcPr>
                <w:p w14:paraId="055D697E"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6BA4CB08"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5A096362" w14:textId="77777777" w:rsidTr="005E3C1C">
              <w:trPr>
                <w:trHeight w:val="300"/>
              </w:trPr>
              <w:tc>
                <w:tcPr>
                  <w:tcW w:w="7185" w:type="dxa"/>
                  <w:tcBorders>
                    <w:top w:val="nil"/>
                    <w:left w:val="nil"/>
                    <w:bottom w:val="nil"/>
                    <w:right w:val="nil"/>
                  </w:tcBorders>
                  <w:noWrap/>
                  <w:vAlign w:val="bottom"/>
                  <w:hideMark/>
                </w:tcPr>
                <w:p w14:paraId="2B08B0C9" w14:textId="13539412"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 xml:space="preserve">Northway 11 Communities, </w:t>
                  </w:r>
                  <w:r w:rsidR="000E57A6" w:rsidRPr="005E3C1C">
                    <w:rPr>
                      <w:rFonts w:eastAsia="Times New Roman" w:cs="Times New Roman"/>
                      <w:color w:val="000000"/>
                      <w:sz w:val="22"/>
                      <w:lang w:eastAsia="en-US"/>
                    </w:rPr>
                    <w:t>Bellevue</w:t>
                  </w:r>
                  <w:r w:rsidRPr="005E3C1C">
                    <w:rPr>
                      <w:rFonts w:eastAsia="Times New Roman" w:cs="Times New Roman"/>
                      <w:color w:val="000000"/>
                      <w:sz w:val="22"/>
                      <w:lang w:eastAsia="en-US"/>
                    </w:rPr>
                    <w:t xml:space="preserve"> Gardens, Customers North of Round Lake Rd.</w:t>
                  </w:r>
                </w:p>
              </w:tc>
              <w:tc>
                <w:tcPr>
                  <w:tcW w:w="2235" w:type="dxa"/>
                  <w:tcBorders>
                    <w:top w:val="nil"/>
                    <w:left w:val="nil"/>
                    <w:bottom w:val="nil"/>
                    <w:right w:val="nil"/>
                  </w:tcBorders>
                  <w:noWrap/>
                  <w:vAlign w:val="center"/>
                  <w:hideMark/>
                </w:tcPr>
                <w:p w14:paraId="0772CC04" w14:textId="535D3801"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April 1</w:t>
                  </w:r>
                  <w:r w:rsidR="000E57A6">
                    <w:rPr>
                      <w:rFonts w:eastAsia="Times New Roman" w:cs="Times New Roman"/>
                      <w:color w:val="000000"/>
                      <w:sz w:val="22"/>
                      <w:lang w:eastAsia="en-US"/>
                    </w:rPr>
                    <w:t>3</w:t>
                  </w:r>
                  <w:r w:rsidRPr="005E3C1C">
                    <w:rPr>
                      <w:rFonts w:eastAsia="Times New Roman" w:cs="Times New Roman"/>
                      <w:color w:val="000000"/>
                      <w:sz w:val="22"/>
                      <w:lang w:eastAsia="en-US"/>
                    </w:rPr>
                    <w:t xml:space="preserve"> - April 2</w:t>
                  </w:r>
                  <w:r w:rsidR="000E57A6">
                    <w:rPr>
                      <w:rFonts w:eastAsia="Times New Roman" w:cs="Times New Roman"/>
                      <w:color w:val="000000"/>
                      <w:sz w:val="22"/>
                      <w:lang w:eastAsia="en-US"/>
                    </w:rPr>
                    <w:t>0</w:t>
                  </w:r>
                </w:p>
              </w:tc>
            </w:tr>
            <w:tr w:rsidR="005E3C1C" w:rsidRPr="005E3C1C" w14:paraId="2271093F" w14:textId="77777777" w:rsidTr="0007301F">
              <w:trPr>
                <w:trHeight w:val="80"/>
              </w:trPr>
              <w:tc>
                <w:tcPr>
                  <w:tcW w:w="7185" w:type="dxa"/>
                  <w:tcBorders>
                    <w:top w:val="nil"/>
                    <w:left w:val="nil"/>
                    <w:bottom w:val="nil"/>
                    <w:right w:val="nil"/>
                  </w:tcBorders>
                  <w:noWrap/>
                  <w:vAlign w:val="bottom"/>
                  <w:hideMark/>
                </w:tcPr>
                <w:p w14:paraId="35368DB4"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08E709D6"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33A61C0F" w14:textId="77777777" w:rsidTr="005E3C1C">
              <w:trPr>
                <w:trHeight w:val="300"/>
              </w:trPr>
              <w:tc>
                <w:tcPr>
                  <w:tcW w:w="7185" w:type="dxa"/>
                  <w:tcBorders>
                    <w:top w:val="nil"/>
                    <w:left w:val="nil"/>
                    <w:bottom w:val="nil"/>
                    <w:right w:val="nil"/>
                  </w:tcBorders>
                  <w:noWrap/>
                  <w:vAlign w:val="bottom"/>
                  <w:hideMark/>
                </w:tcPr>
                <w:p w14:paraId="657C79B2"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Country Knolls South, Innisbrook, Renaissance, Fire Road, Route 9</w:t>
                  </w:r>
                </w:p>
              </w:tc>
              <w:tc>
                <w:tcPr>
                  <w:tcW w:w="2235" w:type="dxa"/>
                  <w:tcBorders>
                    <w:top w:val="nil"/>
                    <w:left w:val="nil"/>
                    <w:bottom w:val="nil"/>
                    <w:right w:val="nil"/>
                  </w:tcBorders>
                  <w:noWrap/>
                  <w:vAlign w:val="center"/>
                  <w:hideMark/>
                </w:tcPr>
                <w:p w14:paraId="73558A43" w14:textId="3AFA853A"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April 2</w:t>
                  </w:r>
                  <w:r w:rsidR="000E57A6">
                    <w:rPr>
                      <w:rFonts w:eastAsia="Times New Roman" w:cs="Times New Roman"/>
                      <w:color w:val="000000"/>
                      <w:sz w:val="22"/>
                      <w:lang w:eastAsia="en-US"/>
                    </w:rPr>
                    <w:t>1</w:t>
                  </w:r>
                  <w:r w:rsidRPr="005E3C1C">
                    <w:rPr>
                      <w:rFonts w:eastAsia="Times New Roman" w:cs="Times New Roman"/>
                      <w:color w:val="000000"/>
                      <w:sz w:val="22"/>
                      <w:lang w:eastAsia="en-US"/>
                    </w:rPr>
                    <w:t xml:space="preserve"> - April 2</w:t>
                  </w:r>
                  <w:r w:rsidR="000E57A6">
                    <w:rPr>
                      <w:rFonts w:eastAsia="Times New Roman" w:cs="Times New Roman"/>
                      <w:color w:val="000000"/>
                      <w:sz w:val="22"/>
                      <w:lang w:eastAsia="en-US"/>
                    </w:rPr>
                    <w:t>7</w:t>
                  </w:r>
                </w:p>
              </w:tc>
            </w:tr>
            <w:tr w:rsidR="005E3C1C" w:rsidRPr="005E3C1C" w14:paraId="7E7B2F98" w14:textId="77777777" w:rsidTr="0007301F">
              <w:trPr>
                <w:trHeight w:val="80"/>
              </w:trPr>
              <w:tc>
                <w:tcPr>
                  <w:tcW w:w="7185" w:type="dxa"/>
                  <w:tcBorders>
                    <w:top w:val="nil"/>
                    <w:left w:val="nil"/>
                    <w:bottom w:val="nil"/>
                    <w:right w:val="nil"/>
                  </w:tcBorders>
                  <w:noWrap/>
                  <w:vAlign w:val="bottom"/>
                  <w:hideMark/>
                </w:tcPr>
                <w:p w14:paraId="068F3EB3"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406504F0"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260672BF" w14:textId="77777777" w:rsidTr="005E3C1C">
              <w:trPr>
                <w:trHeight w:val="300"/>
              </w:trPr>
              <w:tc>
                <w:tcPr>
                  <w:tcW w:w="7185" w:type="dxa"/>
                  <w:tcBorders>
                    <w:top w:val="nil"/>
                    <w:left w:val="nil"/>
                    <w:bottom w:val="nil"/>
                    <w:right w:val="nil"/>
                  </w:tcBorders>
                  <w:noWrap/>
                  <w:vAlign w:val="bottom"/>
                  <w:hideMark/>
                </w:tcPr>
                <w:p w14:paraId="56DDD433"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Tallowwood, Robinwood, Northcrest; Verbeck Ln. Apts.</w:t>
                  </w:r>
                </w:p>
              </w:tc>
              <w:tc>
                <w:tcPr>
                  <w:tcW w:w="2235" w:type="dxa"/>
                  <w:tcBorders>
                    <w:top w:val="nil"/>
                    <w:left w:val="nil"/>
                    <w:bottom w:val="nil"/>
                    <w:right w:val="nil"/>
                  </w:tcBorders>
                  <w:noWrap/>
                  <w:vAlign w:val="center"/>
                  <w:hideMark/>
                </w:tcPr>
                <w:p w14:paraId="17229DA5" w14:textId="31CC8B71"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April 2</w:t>
                  </w:r>
                  <w:r w:rsidR="000E57A6">
                    <w:rPr>
                      <w:rFonts w:eastAsia="Times New Roman" w:cs="Times New Roman"/>
                      <w:color w:val="000000"/>
                      <w:sz w:val="22"/>
                      <w:lang w:eastAsia="en-US"/>
                    </w:rPr>
                    <w:t>8</w:t>
                  </w:r>
                  <w:r w:rsidRPr="005E3C1C">
                    <w:rPr>
                      <w:rFonts w:eastAsia="Times New Roman" w:cs="Times New Roman"/>
                      <w:color w:val="000000"/>
                      <w:sz w:val="22"/>
                      <w:lang w:eastAsia="en-US"/>
                    </w:rPr>
                    <w:t xml:space="preserve"> - April </w:t>
                  </w:r>
                  <w:r w:rsidR="000E57A6">
                    <w:rPr>
                      <w:rFonts w:eastAsia="Times New Roman" w:cs="Times New Roman"/>
                      <w:color w:val="000000"/>
                      <w:sz w:val="22"/>
                      <w:lang w:eastAsia="en-US"/>
                    </w:rPr>
                    <w:t>29</w:t>
                  </w:r>
                </w:p>
              </w:tc>
            </w:tr>
            <w:tr w:rsidR="005E3C1C" w:rsidRPr="005E3C1C" w14:paraId="1D66C9C2" w14:textId="77777777" w:rsidTr="0007301F">
              <w:trPr>
                <w:trHeight w:val="80"/>
              </w:trPr>
              <w:tc>
                <w:tcPr>
                  <w:tcW w:w="7185" w:type="dxa"/>
                  <w:tcBorders>
                    <w:top w:val="nil"/>
                    <w:left w:val="nil"/>
                    <w:bottom w:val="nil"/>
                    <w:right w:val="nil"/>
                  </w:tcBorders>
                  <w:noWrap/>
                  <w:vAlign w:val="bottom"/>
                  <w:hideMark/>
                </w:tcPr>
                <w:p w14:paraId="606CDEE1"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4BAF413E"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5D49C120" w14:textId="77777777" w:rsidTr="005E3C1C">
              <w:trPr>
                <w:trHeight w:val="300"/>
              </w:trPr>
              <w:tc>
                <w:tcPr>
                  <w:tcW w:w="7185" w:type="dxa"/>
                  <w:tcBorders>
                    <w:top w:val="nil"/>
                    <w:left w:val="nil"/>
                    <w:bottom w:val="nil"/>
                    <w:right w:val="nil"/>
                  </w:tcBorders>
                  <w:noWrap/>
                  <w:vAlign w:val="bottom"/>
                  <w:hideMark/>
                </w:tcPr>
                <w:p w14:paraId="0B56CFFA"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Knolltop, Sherwood Forest</w:t>
                  </w:r>
                </w:p>
              </w:tc>
              <w:tc>
                <w:tcPr>
                  <w:tcW w:w="2235" w:type="dxa"/>
                  <w:tcBorders>
                    <w:top w:val="nil"/>
                    <w:left w:val="nil"/>
                    <w:bottom w:val="nil"/>
                    <w:right w:val="nil"/>
                  </w:tcBorders>
                  <w:noWrap/>
                  <w:vAlign w:val="center"/>
                  <w:hideMark/>
                </w:tcPr>
                <w:p w14:paraId="1C755BA6" w14:textId="18802F2D" w:rsidR="005E3C1C" w:rsidRPr="005E3C1C" w:rsidRDefault="000E57A6" w:rsidP="005E3C1C">
                  <w:pPr>
                    <w:spacing w:after="0" w:line="240" w:lineRule="auto"/>
                    <w:jc w:val="right"/>
                    <w:rPr>
                      <w:rFonts w:eastAsia="Times New Roman" w:cs="Times New Roman"/>
                      <w:color w:val="000000"/>
                      <w:sz w:val="22"/>
                      <w:lang w:eastAsia="en-US"/>
                    </w:rPr>
                  </w:pPr>
                  <w:r>
                    <w:rPr>
                      <w:rFonts w:eastAsia="Times New Roman" w:cs="Times New Roman"/>
                      <w:color w:val="000000"/>
                      <w:sz w:val="22"/>
                      <w:lang w:eastAsia="en-US"/>
                    </w:rPr>
                    <w:t xml:space="preserve">April 30   </w:t>
                  </w:r>
                  <w:r w:rsidR="005E3C1C" w:rsidRPr="005E3C1C">
                    <w:rPr>
                      <w:rFonts w:eastAsia="Times New Roman" w:cs="Times New Roman"/>
                      <w:color w:val="000000"/>
                      <w:sz w:val="22"/>
                      <w:lang w:eastAsia="en-US"/>
                    </w:rPr>
                    <w:t xml:space="preserve">- May </w:t>
                  </w:r>
                  <w:r>
                    <w:rPr>
                      <w:rFonts w:eastAsia="Times New Roman" w:cs="Times New Roman"/>
                      <w:color w:val="000000"/>
                      <w:sz w:val="22"/>
                      <w:lang w:eastAsia="en-US"/>
                    </w:rPr>
                    <w:t>1</w:t>
                  </w:r>
                </w:p>
              </w:tc>
            </w:tr>
            <w:tr w:rsidR="005E3C1C" w:rsidRPr="005E3C1C" w14:paraId="725C8BC6" w14:textId="77777777" w:rsidTr="005E3C1C">
              <w:trPr>
                <w:trHeight w:val="150"/>
              </w:trPr>
              <w:tc>
                <w:tcPr>
                  <w:tcW w:w="7185" w:type="dxa"/>
                  <w:tcBorders>
                    <w:top w:val="nil"/>
                    <w:left w:val="nil"/>
                    <w:bottom w:val="nil"/>
                    <w:right w:val="nil"/>
                  </w:tcBorders>
                  <w:noWrap/>
                  <w:vAlign w:val="bottom"/>
                  <w:hideMark/>
                </w:tcPr>
                <w:p w14:paraId="7182CFF3" w14:textId="77777777" w:rsidR="005E3C1C" w:rsidRPr="005E3C1C" w:rsidRDefault="005E3C1C" w:rsidP="005E3C1C">
                  <w:pPr>
                    <w:spacing w:after="0" w:line="240" w:lineRule="auto"/>
                    <w:jc w:val="right"/>
                    <w:rPr>
                      <w:rFonts w:eastAsia="Times New Roman" w:cs="Times New Roman"/>
                      <w:color w:val="000000"/>
                      <w:sz w:val="22"/>
                      <w:lang w:eastAsia="en-US"/>
                    </w:rPr>
                  </w:pPr>
                </w:p>
              </w:tc>
              <w:tc>
                <w:tcPr>
                  <w:tcW w:w="2235" w:type="dxa"/>
                  <w:tcBorders>
                    <w:top w:val="nil"/>
                    <w:left w:val="nil"/>
                    <w:bottom w:val="nil"/>
                    <w:right w:val="nil"/>
                  </w:tcBorders>
                  <w:noWrap/>
                  <w:vAlign w:val="center"/>
                  <w:hideMark/>
                </w:tcPr>
                <w:p w14:paraId="427089A0" w14:textId="77777777" w:rsidR="005E3C1C" w:rsidRPr="005E3C1C" w:rsidRDefault="005E3C1C" w:rsidP="005E3C1C">
                  <w:pPr>
                    <w:spacing w:after="0" w:line="240" w:lineRule="auto"/>
                    <w:rPr>
                      <w:rFonts w:eastAsia="Times New Roman" w:cs="Times New Roman"/>
                      <w:sz w:val="20"/>
                      <w:szCs w:val="20"/>
                      <w:lang w:eastAsia="en-US"/>
                    </w:rPr>
                  </w:pPr>
                </w:p>
              </w:tc>
            </w:tr>
            <w:tr w:rsidR="005E3C1C" w:rsidRPr="005E3C1C" w14:paraId="4CA0CC7A" w14:textId="77777777" w:rsidTr="005E3C1C">
              <w:trPr>
                <w:trHeight w:val="585"/>
              </w:trPr>
              <w:tc>
                <w:tcPr>
                  <w:tcW w:w="7185" w:type="dxa"/>
                  <w:tcBorders>
                    <w:top w:val="nil"/>
                    <w:left w:val="nil"/>
                    <w:bottom w:val="nil"/>
                    <w:right w:val="nil"/>
                  </w:tcBorders>
                  <w:vAlign w:val="bottom"/>
                  <w:hideMark/>
                </w:tcPr>
                <w:p w14:paraId="636B2429" w14:textId="77777777" w:rsidR="005E3C1C" w:rsidRPr="005E3C1C" w:rsidRDefault="005E3C1C" w:rsidP="005E3C1C">
                  <w:pPr>
                    <w:spacing w:after="0" w:line="240" w:lineRule="auto"/>
                    <w:rPr>
                      <w:rFonts w:eastAsia="Times New Roman" w:cs="Times New Roman"/>
                      <w:color w:val="000000"/>
                      <w:sz w:val="22"/>
                      <w:lang w:eastAsia="en-US"/>
                    </w:rPr>
                  </w:pPr>
                  <w:r w:rsidRPr="005E3C1C">
                    <w:rPr>
                      <w:rFonts w:eastAsia="Times New Roman" w:cs="Times New Roman"/>
                      <w:color w:val="000000"/>
                      <w:sz w:val="22"/>
                      <w:lang w:eastAsia="en-US"/>
                    </w:rPr>
                    <w:t>Sterling Heights, Falcon Ridge, Dawson Lane, The Vistas, Brookhaven, Honey Hollow, Waite Meadows, 21st Century Park, The Meadows</w:t>
                  </w:r>
                </w:p>
              </w:tc>
              <w:tc>
                <w:tcPr>
                  <w:tcW w:w="2235" w:type="dxa"/>
                  <w:tcBorders>
                    <w:top w:val="nil"/>
                    <w:left w:val="nil"/>
                    <w:bottom w:val="nil"/>
                    <w:right w:val="nil"/>
                  </w:tcBorders>
                  <w:noWrap/>
                  <w:vAlign w:val="center"/>
                  <w:hideMark/>
                </w:tcPr>
                <w:p w14:paraId="20573534" w14:textId="26EB19F4" w:rsidR="005E3C1C" w:rsidRPr="005E3C1C" w:rsidRDefault="005E3C1C" w:rsidP="005E3C1C">
                  <w:pPr>
                    <w:spacing w:after="0" w:line="240" w:lineRule="auto"/>
                    <w:jc w:val="right"/>
                    <w:rPr>
                      <w:rFonts w:eastAsia="Times New Roman" w:cs="Times New Roman"/>
                      <w:color w:val="000000"/>
                      <w:sz w:val="22"/>
                      <w:lang w:eastAsia="en-US"/>
                    </w:rPr>
                  </w:pPr>
                  <w:r w:rsidRPr="005E3C1C">
                    <w:rPr>
                      <w:rFonts w:eastAsia="Times New Roman" w:cs="Times New Roman"/>
                      <w:color w:val="000000"/>
                      <w:sz w:val="22"/>
                      <w:lang w:eastAsia="en-US"/>
                    </w:rPr>
                    <w:t xml:space="preserve">May </w:t>
                  </w:r>
                  <w:r w:rsidR="000E57A6">
                    <w:rPr>
                      <w:rFonts w:eastAsia="Times New Roman" w:cs="Times New Roman"/>
                      <w:color w:val="000000"/>
                      <w:sz w:val="22"/>
                      <w:lang w:eastAsia="en-US"/>
                    </w:rPr>
                    <w:t>4</w:t>
                  </w:r>
                  <w:r w:rsidRPr="005E3C1C">
                    <w:rPr>
                      <w:rFonts w:eastAsia="Times New Roman" w:cs="Times New Roman"/>
                      <w:color w:val="000000"/>
                      <w:sz w:val="22"/>
                      <w:lang w:eastAsia="en-US"/>
                    </w:rPr>
                    <w:t xml:space="preserve"> - May </w:t>
                  </w:r>
                  <w:r w:rsidR="000E57A6">
                    <w:rPr>
                      <w:rFonts w:eastAsia="Times New Roman" w:cs="Times New Roman"/>
                      <w:color w:val="000000"/>
                      <w:sz w:val="22"/>
                      <w:lang w:eastAsia="en-US"/>
                    </w:rPr>
                    <w:t>5</w:t>
                  </w:r>
                </w:p>
              </w:tc>
            </w:tr>
          </w:tbl>
          <w:p w14:paraId="42D6EFA6" w14:textId="3C524CED" w:rsidR="00DD2571" w:rsidRPr="00DD2571" w:rsidRDefault="00DD2571" w:rsidP="00DD2571">
            <w:pPr>
              <w:spacing w:after="0" w:line="240" w:lineRule="auto"/>
              <w:jc w:val="center"/>
              <w:rPr>
                <w:rFonts w:eastAsia="Times New Roman" w:cs="Times New Roman"/>
                <w:color w:val="000000"/>
                <w:sz w:val="22"/>
                <w:lang w:eastAsia="en-US"/>
              </w:rPr>
            </w:pPr>
          </w:p>
        </w:tc>
      </w:tr>
    </w:tbl>
    <w:p w14:paraId="0E8ACB12" w14:textId="2FDC0A4A" w:rsidR="00A242A4" w:rsidRPr="00B33222" w:rsidRDefault="0079719C" w:rsidP="00B33222">
      <w:pPr>
        <w:pStyle w:val="NoSpacing"/>
      </w:pPr>
      <w:r>
        <w:rPr>
          <w:noProof/>
        </w:rPr>
        <w:drawing>
          <wp:anchor distT="0" distB="0" distL="114300" distR="114300" simplePos="0" relativeHeight="251660288" behindDoc="1" locked="0" layoutInCell="1" allowOverlap="1" wp14:anchorId="278381F1" wp14:editId="7B1CB1D8">
            <wp:simplePos x="0" y="0"/>
            <wp:positionH relativeFrom="margin">
              <wp:posOffset>0</wp:posOffset>
            </wp:positionH>
            <wp:positionV relativeFrom="page">
              <wp:posOffset>9099550</wp:posOffset>
            </wp:positionV>
            <wp:extent cx="5943600" cy="762000"/>
            <wp:effectExtent l="0" t="0" r="0" b="0"/>
            <wp:wrapNone/>
            <wp:docPr id="3" name="Picture 2" descr="Letterhead 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Bottom.png"/>
                    <pic:cNvPicPr/>
                  </pic:nvPicPr>
                  <pic:blipFill>
                    <a:blip r:embed="rId5" cstate="print"/>
                    <a:stretch>
                      <a:fillRect/>
                    </a:stretch>
                  </pic:blipFill>
                  <pic:spPr>
                    <a:xfrm>
                      <a:off x="0" y="0"/>
                      <a:ext cx="5943600" cy="762000"/>
                    </a:xfrm>
                    <a:prstGeom prst="rect">
                      <a:avLst/>
                    </a:prstGeom>
                  </pic:spPr>
                </pic:pic>
              </a:graphicData>
            </a:graphic>
          </wp:anchor>
        </w:drawing>
      </w:r>
    </w:p>
    <w:sectPr w:rsidR="00A242A4" w:rsidRPr="00B33222" w:rsidSect="009743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222"/>
    <w:rsid w:val="00020CFB"/>
    <w:rsid w:val="000313CA"/>
    <w:rsid w:val="000549A2"/>
    <w:rsid w:val="0006207F"/>
    <w:rsid w:val="0007301F"/>
    <w:rsid w:val="00091F55"/>
    <w:rsid w:val="000A1AC9"/>
    <w:rsid w:val="000E37CC"/>
    <w:rsid w:val="000E57A6"/>
    <w:rsid w:val="00127BEE"/>
    <w:rsid w:val="00235CDB"/>
    <w:rsid w:val="002736E9"/>
    <w:rsid w:val="002B325A"/>
    <w:rsid w:val="002B34E9"/>
    <w:rsid w:val="002C6C91"/>
    <w:rsid w:val="002D04DD"/>
    <w:rsid w:val="002E1B13"/>
    <w:rsid w:val="002E293B"/>
    <w:rsid w:val="003270D4"/>
    <w:rsid w:val="00365DFC"/>
    <w:rsid w:val="00376FF3"/>
    <w:rsid w:val="003F5296"/>
    <w:rsid w:val="0040243A"/>
    <w:rsid w:val="00446259"/>
    <w:rsid w:val="004D22E6"/>
    <w:rsid w:val="00517D58"/>
    <w:rsid w:val="0058523A"/>
    <w:rsid w:val="00592036"/>
    <w:rsid w:val="005C04B0"/>
    <w:rsid w:val="005C7231"/>
    <w:rsid w:val="005E22C6"/>
    <w:rsid w:val="005E3C1C"/>
    <w:rsid w:val="005F51E2"/>
    <w:rsid w:val="005F6E45"/>
    <w:rsid w:val="00624DFE"/>
    <w:rsid w:val="00686DEE"/>
    <w:rsid w:val="006C340F"/>
    <w:rsid w:val="006D0F9B"/>
    <w:rsid w:val="00703723"/>
    <w:rsid w:val="0076294D"/>
    <w:rsid w:val="007777E6"/>
    <w:rsid w:val="0079719C"/>
    <w:rsid w:val="007D7A28"/>
    <w:rsid w:val="0086770A"/>
    <w:rsid w:val="008F3D56"/>
    <w:rsid w:val="0097437A"/>
    <w:rsid w:val="009B0FD2"/>
    <w:rsid w:val="00A242A4"/>
    <w:rsid w:val="00AD0D83"/>
    <w:rsid w:val="00AF4F85"/>
    <w:rsid w:val="00B10B78"/>
    <w:rsid w:val="00B216B3"/>
    <w:rsid w:val="00B33222"/>
    <w:rsid w:val="00B36389"/>
    <w:rsid w:val="00B423EF"/>
    <w:rsid w:val="00B61C08"/>
    <w:rsid w:val="00BA36A6"/>
    <w:rsid w:val="00BC2F19"/>
    <w:rsid w:val="00BC5804"/>
    <w:rsid w:val="00BF5938"/>
    <w:rsid w:val="00C30363"/>
    <w:rsid w:val="00D157D6"/>
    <w:rsid w:val="00DD2571"/>
    <w:rsid w:val="00E472EE"/>
    <w:rsid w:val="00E570E4"/>
    <w:rsid w:val="00EB7DE7"/>
    <w:rsid w:val="00F044EE"/>
    <w:rsid w:val="00F45E9A"/>
    <w:rsid w:val="00F65302"/>
    <w:rsid w:val="00F667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D22B"/>
  <w15:docId w15:val="{53E90EA8-F884-41D5-A0DB-08DE7B3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9B0FD2"/>
  </w:style>
  <w:style w:type="paragraph" w:styleId="Heading1">
    <w:name w:val="heading 1"/>
    <w:basedOn w:val="Normal"/>
    <w:next w:val="Normal"/>
    <w:link w:val="Heading1Char"/>
    <w:qFormat/>
    <w:rsid w:val="006D0F9B"/>
    <w:pPr>
      <w:keepNext/>
      <w:spacing w:after="0" w:line="240" w:lineRule="auto"/>
      <w:outlineLvl w:val="0"/>
    </w:pPr>
    <w:rPr>
      <w:rFonts w:eastAsia="Times New Roman" w:cs="Times New Roman"/>
      <w:sz w:val="4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FD2"/>
    <w:pPr>
      <w:spacing w:after="0" w:line="240" w:lineRule="auto"/>
    </w:pPr>
  </w:style>
  <w:style w:type="paragraph" w:styleId="BalloonText">
    <w:name w:val="Balloon Text"/>
    <w:basedOn w:val="Normal"/>
    <w:link w:val="BalloonTextChar"/>
    <w:uiPriority w:val="99"/>
    <w:semiHidden/>
    <w:unhideWhenUsed/>
    <w:rsid w:val="00B33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222"/>
    <w:rPr>
      <w:rFonts w:ascii="Tahoma" w:hAnsi="Tahoma" w:cs="Tahoma"/>
      <w:sz w:val="16"/>
      <w:szCs w:val="16"/>
    </w:rPr>
  </w:style>
  <w:style w:type="character" w:customStyle="1" w:styleId="Heading1Char">
    <w:name w:val="Heading 1 Char"/>
    <w:basedOn w:val="DefaultParagraphFont"/>
    <w:link w:val="Heading1"/>
    <w:rsid w:val="006D0F9B"/>
    <w:rPr>
      <w:rFonts w:eastAsia="Times New Roman" w:cs="Times New Roman"/>
      <w:sz w:val="4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177">
      <w:bodyDiv w:val="1"/>
      <w:marLeft w:val="0"/>
      <w:marRight w:val="0"/>
      <w:marTop w:val="0"/>
      <w:marBottom w:val="0"/>
      <w:divBdr>
        <w:top w:val="none" w:sz="0" w:space="0" w:color="auto"/>
        <w:left w:val="none" w:sz="0" w:space="0" w:color="auto"/>
        <w:bottom w:val="none" w:sz="0" w:space="0" w:color="auto"/>
        <w:right w:val="none" w:sz="0" w:space="0" w:color="auto"/>
      </w:divBdr>
    </w:div>
    <w:div w:id="157682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383</Words>
  <Characters>1977</Characters>
  <Application>Microsoft Office Word</Application>
  <DocSecurity>0</DocSecurity>
  <Lines>104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Park Water Authority</dc:creator>
  <cp:keywords/>
  <dc:description/>
  <cp:lastModifiedBy>Chris Wheland</cp:lastModifiedBy>
  <cp:revision>3</cp:revision>
  <dcterms:created xsi:type="dcterms:W3CDTF">2026-02-19T20:42:00Z</dcterms:created>
  <dcterms:modified xsi:type="dcterms:W3CDTF">2026-02-19T20:54:00Z</dcterms:modified>
</cp:coreProperties>
</file>